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FDFE" w14:textId="37C66FFB" w:rsidR="00327149" w:rsidRDefault="00033346" w:rsidP="00A1050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C2B27F" wp14:editId="20EFF7A3">
            <wp:simplePos x="0" y="0"/>
            <wp:positionH relativeFrom="column">
              <wp:posOffset>35824</wp:posOffset>
            </wp:positionH>
            <wp:positionV relativeFrom="paragraph">
              <wp:posOffset>142809</wp:posOffset>
            </wp:positionV>
            <wp:extent cx="5731510" cy="432816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EE47" w14:textId="1D5964EB" w:rsidR="00327149" w:rsidRDefault="00327149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815002" w14:textId="40E71EE3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D98D336" w14:textId="632612A5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0A2946E" w14:textId="2825396C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718A8A5" w14:textId="480A9590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188410" w14:textId="1C8F2FFC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3085AD" w14:textId="71DED388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A5D5BEE" w14:textId="3A9C71F5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CC9C32" w14:textId="2A90FBFD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FD9E0" w14:textId="77777777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51E942E" w14:textId="07CA966C" w:rsidR="002710C0" w:rsidRDefault="002710C0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1F962F6" w14:textId="575633E8" w:rsidR="00033346" w:rsidRDefault="00033346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455F7B" w14:textId="1A529196" w:rsidR="00033346" w:rsidRDefault="00033346" w:rsidP="00A1050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CA7E2E8" w14:textId="440E16AA" w:rsidR="00F22E35" w:rsidRPr="00F22E35" w:rsidRDefault="00F22E35" w:rsidP="00F22E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proofErr w:type="spellStart"/>
      <w:r w:rsidRPr="00F22E35">
        <w:rPr>
          <w:rFonts w:ascii="Times New Roman" w:hAnsi="Times New Roman" w:cs="Times New Roman"/>
          <w:b/>
          <w:bCs/>
          <w:sz w:val="24"/>
        </w:rPr>
        <w:t>Inovasi</w:t>
      </w:r>
      <w:proofErr w:type="spellEnd"/>
      <w:r w:rsidRPr="00F22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/>
          <w:bCs/>
          <w:sz w:val="24"/>
        </w:rPr>
        <w:t>KaLiDis</w:t>
      </w:r>
      <w:proofErr w:type="spellEnd"/>
      <w:r w:rsidRPr="00F22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/>
          <w:bCs/>
          <w:sz w:val="24"/>
        </w:rPr>
        <w:t>Puskesmas</w:t>
      </w:r>
      <w:proofErr w:type="spellEnd"/>
      <w:r w:rsidRPr="00F22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/>
          <w:bCs/>
          <w:sz w:val="24"/>
        </w:rPr>
        <w:t>Ciasmara</w:t>
      </w:r>
      <w:proofErr w:type="spellEnd"/>
    </w:p>
    <w:bookmarkEnd w:id="0"/>
    <w:p w14:paraId="3185B5D4" w14:textId="4ABBF3A7" w:rsidR="00F22E35" w:rsidRDefault="00F22E35" w:rsidP="00833E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masa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– 19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Start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proofErr w:type="gram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optimal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perseorangan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gedung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gedung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Tentunya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instansi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satunya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hamil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KB,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Laboratorium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Gigi,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swab antigen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vaksinasi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terlepas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timbulan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padat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non-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FEECA00" w14:textId="77777777" w:rsidR="00F22E35" w:rsidRPr="00F22E35" w:rsidRDefault="00F22E35" w:rsidP="00F22E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22E35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kemungkinan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mikroorganisme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patogen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kimia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beracun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berbahaya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infeksi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tersebar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disebabkan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memadai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terkontaminasi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peralatan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penyediaan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pemeliharaan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sanitasi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penularan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sampah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menurunya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estetika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lastRenderedPageBreak/>
        <w:t>meningkatkan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padat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F22E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05CCF" w14:textId="1D8F378B" w:rsidR="00A10504" w:rsidRPr="00F22E35" w:rsidRDefault="002D62B8" w:rsidP="00F22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E35">
        <w:rPr>
          <w:rFonts w:ascii="Times New Roman" w:hAnsi="Times New Roman" w:cs="Times New Roman"/>
          <w:b/>
          <w:bCs/>
          <w:sz w:val="24"/>
          <w:szCs w:val="24"/>
        </w:rPr>
        <w:t>KaLiDis</w:t>
      </w:r>
      <w:proofErr w:type="spellEnd"/>
      <w:r w:rsidRPr="00F22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2E35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2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E35">
        <w:rPr>
          <w:rFonts w:ascii="Times New Roman" w:hAnsi="Times New Roman" w:cs="Times New Roman"/>
          <w:sz w:val="24"/>
          <w:szCs w:val="24"/>
        </w:rPr>
        <w:t>Ciasmara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202</w:t>
      </w:r>
      <w:r w:rsidR="00F22E35" w:rsidRPr="00F22E35">
        <w:rPr>
          <w:rFonts w:ascii="Times New Roman" w:hAnsi="Times New Roman" w:cs="Times New Roman"/>
          <w:sz w:val="24"/>
          <w:szCs w:val="24"/>
        </w:rPr>
        <w:t>0</w:t>
      </w:r>
      <w:r w:rsidR="00A10504" w:rsidRPr="00F22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FE" w:rsidRPr="00F22E3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44FFE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FE" w:rsidRPr="00F22E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44FFE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FE" w:rsidRPr="00F22E3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7358C" w:rsidRPr="00F22E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8C" w:rsidRPr="00F22E3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27358C" w:rsidRPr="00F22E35">
        <w:rPr>
          <w:rFonts w:ascii="Times New Roman" w:hAnsi="Times New Roman" w:cs="Times New Roman"/>
          <w:sz w:val="24"/>
          <w:szCs w:val="24"/>
        </w:rPr>
        <w:t>,</w:t>
      </w:r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tracing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tracking Covid – 19,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3E4A" w:rsidRPr="00F22E3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33E4A" w:rsidRPr="00F22E35">
        <w:rPr>
          <w:rFonts w:ascii="Times New Roman" w:hAnsi="Times New Roman" w:cs="Times New Roman"/>
          <w:sz w:val="24"/>
          <w:szCs w:val="24"/>
        </w:rPr>
        <w:t xml:space="preserve"> Ciasmara.</w:t>
      </w:r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Pe</w:t>
      </w:r>
      <w:r w:rsidR="008921D0" w:rsidRPr="00F22E35">
        <w:rPr>
          <w:rFonts w:ascii="Times New Roman" w:hAnsi="Times New Roman" w:cs="Times New Roman"/>
          <w:sz w:val="24"/>
          <w:szCs w:val="24"/>
        </w:rPr>
        <w:t>nginputan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daring</w:t>
      </w:r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r w:rsidR="008921D0" w:rsidRPr="00F22E35">
        <w:rPr>
          <w:rFonts w:ascii="Times New Roman" w:hAnsi="Times New Roman" w:cs="Times New Roman"/>
          <w:i/>
          <w:sz w:val="24"/>
          <w:szCs w:val="24"/>
        </w:rPr>
        <w:t>google form</w:t>
      </w:r>
      <w:r w:rsidR="00A10504" w:rsidRPr="00F2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504" w:rsidRPr="00F22E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10504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Sanitarian/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921D0" w:rsidRPr="00F2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D0" w:rsidRPr="00F22E3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E60578" w:rsidRPr="00F22E35">
        <w:rPr>
          <w:rFonts w:ascii="Times New Roman" w:hAnsi="Times New Roman" w:cs="Times New Roman"/>
          <w:sz w:val="24"/>
          <w:szCs w:val="24"/>
        </w:rPr>
        <w:t xml:space="preserve"> Ciasmara</w:t>
      </w:r>
      <w:r w:rsidR="00A10504" w:rsidRPr="00F22E35">
        <w:rPr>
          <w:rFonts w:ascii="Times New Roman" w:hAnsi="Times New Roman" w:cs="Times New Roman"/>
          <w:sz w:val="24"/>
          <w:szCs w:val="24"/>
        </w:rPr>
        <w:t>.</w:t>
      </w:r>
    </w:p>
    <w:p w14:paraId="76337BC9" w14:textId="52BB2B50" w:rsidR="00761438" w:rsidRDefault="00761438" w:rsidP="00833E4A">
      <w:pPr>
        <w:jc w:val="both"/>
      </w:pPr>
    </w:p>
    <w:sectPr w:rsidR="0076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4"/>
    <w:rsid w:val="00033346"/>
    <w:rsid w:val="00074DB6"/>
    <w:rsid w:val="00156E71"/>
    <w:rsid w:val="002710C0"/>
    <w:rsid w:val="0027358C"/>
    <w:rsid w:val="002D62B8"/>
    <w:rsid w:val="00327149"/>
    <w:rsid w:val="004022BE"/>
    <w:rsid w:val="00761438"/>
    <w:rsid w:val="00833E4A"/>
    <w:rsid w:val="00844FFE"/>
    <w:rsid w:val="008921D0"/>
    <w:rsid w:val="009236F9"/>
    <w:rsid w:val="00A01730"/>
    <w:rsid w:val="00A10504"/>
    <w:rsid w:val="00E60578"/>
    <w:rsid w:val="00F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886B"/>
  <w15:chartTrackingRefBased/>
  <w15:docId w15:val="{2FD8A7E1-3C28-4882-AC17-7AA2097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puskesmas ciasmara</dc:creator>
  <cp:keywords/>
  <dc:description/>
  <cp:lastModifiedBy>AFFAN</cp:lastModifiedBy>
  <cp:revision>2</cp:revision>
  <dcterms:created xsi:type="dcterms:W3CDTF">2021-09-11T12:40:00Z</dcterms:created>
  <dcterms:modified xsi:type="dcterms:W3CDTF">2021-09-11T12:40:00Z</dcterms:modified>
</cp:coreProperties>
</file>